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F464F" w14:textId="7DA5818B" w:rsidR="00C03450" w:rsidRPr="00A12018" w:rsidRDefault="00C03450" w:rsidP="00C03450">
      <w:pPr>
        <w:jc w:val="center"/>
        <w:rPr>
          <w:rFonts w:ascii="Bookman Old Style" w:hAnsi="Bookman Old Style" w:cs="Times New Roman"/>
          <w:b/>
          <w:bCs/>
          <w:sz w:val="28"/>
          <w:szCs w:val="28"/>
          <w:u w:val="single"/>
        </w:rPr>
      </w:pPr>
      <w:r w:rsidRPr="00A12018">
        <w:rPr>
          <w:rFonts w:ascii="Bookman Old Style" w:hAnsi="Bookman Old Style" w:cs="Times New Roman"/>
          <w:b/>
          <w:bCs/>
          <w:sz w:val="28"/>
          <w:szCs w:val="28"/>
          <w:u w:val="single"/>
        </w:rPr>
        <w:t>EDITAL DE CONVOCAÇÃO DE AUDIÊNCIA PÚBLICA</w:t>
      </w:r>
    </w:p>
    <w:p w14:paraId="51679DD7" w14:textId="37A5849B" w:rsidR="00C03450" w:rsidRPr="00A12018" w:rsidRDefault="00611573" w:rsidP="00611573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A12018">
        <w:rPr>
          <w:rFonts w:ascii="Bookman Old Style" w:hAnsi="Bookman Old Style" w:cs="Times New Roman"/>
          <w:b/>
          <w:sz w:val="28"/>
          <w:szCs w:val="28"/>
          <w:u w:val="single"/>
        </w:rPr>
        <w:t>Nº 002/2025</w:t>
      </w:r>
    </w:p>
    <w:p w14:paraId="7A27C5D3" w14:textId="772C97D4" w:rsidR="00C03450" w:rsidRPr="00A12018" w:rsidRDefault="00C03450">
      <w:pPr>
        <w:rPr>
          <w:rFonts w:ascii="Bookman Old Style" w:hAnsi="Bookman Old Style" w:cs="Times New Roman"/>
        </w:rPr>
      </w:pPr>
    </w:p>
    <w:p w14:paraId="04C99A4D" w14:textId="77777777" w:rsidR="00E60B89" w:rsidRPr="00A12018" w:rsidRDefault="00E60B89">
      <w:pPr>
        <w:rPr>
          <w:rFonts w:ascii="Bookman Old Style" w:hAnsi="Bookman Old Style" w:cs="Times New Roman"/>
        </w:rPr>
      </w:pPr>
    </w:p>
    <w:p w14:paraId="3B1F5C22" w14:textId="6986AAFE" w:rsidR="00C03450" w:rsidRPr="00A12018" w:rsidRDefault="00C03450" w:rsidP="004F4278">
      <w:pPr>
        <w:spacing w:after="0" w:line="36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A12018">
        <w:rPr>
          <w:rFonts w:ascii="Bookman Old Style" w:hAnsi="Bookman Old Style" w:cs="Times New Roman"/>
        </w:rPr>
        <w:tab/>
      </w:r>
      <w:r w:rsidRPr="00A12018">
        <w:rPr>
          <w:rFonts w:ascii="Bookman Old Style" w:hAnsi="Bookman Old Style" w:cs="Times New Roman"/>
        </w:rPr>
        <w:tab/>
      </w:r>
      <w:r w:rsidRPr="00A12018">
        <w:rPr>
          <w:rFonts w:ascii="Bookman Old Style" w:hAnsi="Bookman Old Style" w:cs="Times New Roman"/>
        </w:rPr>
        <w:tab/>
      </w:r>
      <w:r w:rsidR="00611573" w:rsidRPr="00A12018">
        <w:rPr>
          <w:rFonts w:ascii="Bookman Old Style" w:hAnsi="Bookman Old Style" w:cs="Times New Roman"/>
          <w:b/>
          <w:bCs/>
          <w:sz w:val="28"/>
          <w:szCs w:val="28"/>
        </w:rPr>
        <w:t>CLAUDIOMIRO VERGUTZ</w:t>
      </w:r>
      <w:r w:rsidRPr="00A12018">
        <w:rPr>
          <w:rFonts w:ascii="Bookman Old Style" w:hAnsi="Bookman Old Style" w:cs="Times New Roman"/>
          <w:sz w:val="28"/>
          <w:szCs w:val="28"/>
        </w:rPr>
        <w:t xml:space="preserve">, </w:t>
      </w:r>
      <w:r w:rsidR="00A12018">
        <w:rPr>
          <w:rFonts w:ascii="Bookman Old Style" w:hAnsi="Bookman Old Style" w:cs="Times New Roman"/>
          <w:sz w:val="28"/>
          <w:szCs w:val="28"/>
        </w:rPr>
        <w:t>Vice-</w:t>
      </w:r>
      <w:bookmarkStart w:id="0" w:name="_GoBack"/>
      <w:bookmarkEnd w:id="0"/>
      <w:r w:rsidRPr="00A12018">
        <w:rPr>
          <w:rFonts w:ascii="Bookman Old Style" w:hAnsi="Bookman Old Style" w:cs="Times New Roman"/>
          <w:sz w:val="28"/>
          <w:szCs w:val="28"/>
        </w:rPr>
        <w:t xml:space="preserve">Prefeito Municipal de Selbach, Estado do Rio Grande do Sul, no uso de atribuições que lhe são conferidas pela legislação vigente, </w:t>
      </w:r>
      <w:r w:rsidRPr="00A12018">
        <w:rPr>
          <w:rFonts w:ascii="Bookman Old Style" w:hAnsi="Bookman Old Style" w:cs="Times New Roman"/>
          <w:b/>
          <w:bCs/>
          <w:sz w:val="28"/>
          <w:szCs w:val="28"/>
        </w:rPr>
        <w:t>CONVOCA</w:t>
      </w:r>
      <w:r w:rsidRPr="00A12018">
        <w:rPr>
          <w:rFonts w:ascii="Bookman Old Style" w:hAnsi="Bookman Old Style" w:cs="Times New Roman"/>
          <w:sz w:val="28"/>
          <w:szCs w:val="28"/>
        </w:rPr>
        <w:t xml:space="preserve"> a comunidade selbachense em geral, para a </w:t>
      </w:r>
      <w:r w:rsidRPr="00A12018">
        <w:rPr>
          <w:rFonts w:ascii="Bookman Old Style" w:hAnsi="Bookman Old Style" w:cs="Times New Roman"/>
          <w:b/>
          <w:bCs/>
          <w:sz w:val="28"/>
          <w:szCs w:val="28"/>
        </w:rPr>
        <w:t xml:space="preserve">Audiência Pública de apresentação do Relatório de Gestão em Saúde do </w:t>
      </w:r>
      <w:r w:rsidR="001963D2" w:rsidRPr="00A12018">
        <w:rPr>
          <w:rFonts w:ascii="Bookman Old Style" w:hAnsi="Bookman Old Style" w:cs="Times New Roman"/>
          <w:b/>
          <w:bCs/>
          <w:sz w:val="28"/>
          <w:szCs w:val="28"/>
        </w:rPr>
        <w:t>1</w:t>
      </w:r>
      <w:r w:rsidRPr="00A12018">
        <w:rPr>
          <w:rFonts w:ascii="Bookman Old Style" w:hAnsi="Bookman Old Style" w:cs="Times New Roman"/>
          <w:b/>
          <w:bCs/>
          <w:sz w:val="28"/>
          <w:szCs w:val="28"/>
        </w:rPr>
        <w:t>º (</w:t>
      </w:r>
      <w:r w:rsidR="001963D2" w:rsidRPr="00A12018">
        <w:rPr>
          <w:rFonts w:ascii="Bookman Old Style" w:hAnsi="Bookman Old Style" w:cs="Times New Roman"/>
          <w:b/>
          <w:bCs/>
          <w:sz w:val="28"/>
          <w:szCs w:val="28"/>
        </w:rPr>
        <w:t>primeiro</w:t>
      </w:r>
      <w:r w:rsidRPr="00A12018">
        <w:rPr>
          <w:rFonts w:ascii="Bookman Old Style" w:hAnsi="Bookman Old Style" w:cs="Times New Roman"/>
          <w:b/>
          <w:bCs/>
          <w:sz w:val="28"/>
          <w:szCs w:val="28"/>
        </w:rPr>
        <w:t>) quadrimestre de 202</w:t>
      </w:r>
      <w:r w:rsidR="00611573" w:rsidRPr="00A12018">
        <w:rPr>
          <w:rFonts w:ascii="Bookman Old Style" w:hAnsi="Bookman Old Style" w:cs="Times New Roman"/>
          <w:b/>
          <w:bCs/>
          <w:sz w:val="28"/>
          <w:szCs w:val="28"/>
        </w:rPr>
        <w:t>5</w:t>
      </w:r>
      <w:r w:rsidRPr="00A12018">
        <w:rPr>
          <w:rFonts w:ascii="Bookman Old Style" w:hAnsi="Bookman Old Style" w:cs="Times New Roman"/>
          <w:sz w:val="28"/>
          <w:szCs w:val="28"/>
        </w:rPr>
        <w:t xml:space="preserve">, a ser realizada no dia </w:t>
      </w:r>
      <w:r w:rsidR="00611573" w:rsidRPr="00A12018">
        <w:rPr>
          <w:rFonts w:ascii="Bookman Old Style" w:hAnsi="Bookman Old Style" w:cs="Times New Roman"/>
          <w:sz w:val="28"/>
          <w:szCs w:val="28"/>
        </w:rPr>
        <w:t>30</w:t>
      </w:r>
      <w:r w:rsidRPr="00A12018">
        <w:rPr>
          <w:rFonts w:ascii="Bookman Old Style" w:hAnsi="Bookman Old Style" w:cs="Times New Roman"/>
          <w:sz w:val="28"/>
          <w:szCs w:val="28"/>
        </w:rPr>
        <w:t xml:space="preserve"> de </w:t>
      </w:r>
      <w:r w:rsidR="001963D2" w:rsidRPr="00A12018">
        <w:rPr>
          <w:rFonts w:ascii="Bookman Old Style" w:hAnsi="Bookman Old Style" w:cs="Times New Roman"/>
          <w:sz w:val="28"/>
          <w:szCs w:val="28"/>
        </w:rPr>
        <w:t>maio</w:t>
      </w:r>
      <w:r w:rsidRPr="00A12018">
        <w:rPr>
          <w:rFonts w:ascii="Bookman Old Style" w:hAnsi="Bookman Old Style" w:cs="Times New Roman"/>
          <w:sz w:val="28"/>
          <w:szCs w:val="28"/>
        </w:rPr>
        <w:t xml:space="preserve"> de 202</w:t>
      </w:r>
      <w:r w:rsidR="00611573" w:rsidRPr="00A12018">
        <w:rPr>
          <w:rFonts w:ascii="Bookman Old Style" w:hAnsi="Bookman Old Style" w:cs="Times New Roman"/>
          <w:sz w:val="28"/>
          <w:szCs w:val="28"/>
        </w:rPr>
        <w:t>5</w:t>
      </w:r>
      <w:r w:rsidRPr="00A12018">
        <w:rPr>
          <w:rFonts w:ascii="Bookman Old Style" w:hAnsi="Bookman Old Style" w:cs="Times New Roman"/>
          <w:sz w:val="28"/>
          <w:szCs w:val="28"/>
        </w:rPr>
        <w:t xml:space="preserve">, às </w:t>
      </w:r>
      <w:r w:rsidR="00705885" w:rsidRPr="00A12018">
        <w:rPr>
          <w:rFonts w:ascii="Bookman Old Style" w:hAnsi="Bookman Old Style" w:cs="Times New Roman"/>
          <w:sz w:val="28"/>
          <w:szCs w:val="28"/>
        </w:rPr>
        <w:t>8</w:t>
      </w:r>
      <w:r w:rsidR="00D27BBD" w:rsidRPr="00A12018">
        <w:rPr>
          <w:rFonts w:ascii="Bookman Old Style" w:hAnsi="Bookman Old Style" w:cs="Times New Roman"/>
          <w:sz w:val="28"/>
          <w:szCs w:val="28"/>
        </w:rPr>
        <w:t>h30</w:t>
      </w:r>
      <w:r w:rsidRPr="00A12018">
        <w:rPr>
          <w:rFonts w:ascii="Bookman Old Style" w:hAnsi="Bookman Old Style" w:cs="Times New Roman"/>
          <w:sz w:val="28"/>
          <w:szCs w:val="28"/>
        </w:rPr>
        <w:t xml:space="preserve">, </w:t>
      </w:r>
      <w:r w:rsidR="0034399C" w:rsidRPr="00A12018">
        <w:rPr>
          <w:rFonts w:ascii="Bookman Old Style" w:hAnsi="Bookman Old Style" w:cs="Times New Roman"/>
          <w:sz w:val="28"/>
          <w:szCs w:val="28"/>
        </w:rPr>
        <w:t xml:space="preserve">na </w:t>
      </w:r>
      <w:r w:rsidRPr="00A12018">
        <w:rPr>
          <w:rFonts w:ascii="Bookman Old Style" w:hAnsi="Bookman Old Style" w:cs="Times New Roman"/>
          <w:sz w:val="28"/>
          <w:szCs w:val="28"/>
        </w:rPr>
        <w:t>Câmara Municipal de Vereadores, conforme preceitua o § 5º, do artigo 36</w:t>
      </w:r>
      <w:r w:rsidR="005775D3" w:rsidRPr="00A12018">
        <w:rPr>
          <w:rFonts w:ascii="Bookman Old Style" w:hAnsi="Bookman Old Style" w:cs="Times New Roman"/>
          <w:sz w:val="28"/>
          <w:szCs w:val="28"/>
        </w:rPr>
        <w:t>º</w:t>
      </w:r>
      <w:r w:rsidRPr="00A12018">
        <w:rPr>
          <w:rFonts w:ascii="Bookman Old Style" w:hAnsi="Bookman Old Style" w:cs="Times New Roman"/>
          <w:sz w:val="28"/>
          <w:szCs w:val="28"/>
        </w:rPr>
        <w:t xml:space="preserve"> da Lei Complementar nº 141/2012.</w:t>
      </w:r>
    </w:p>
    <w:p w14:paraId="4A77D2D1" w14:textId="71DF68F3" w:rsidR="00C03450" w:rsidRPr="00A12018" w:rsidRDefault="00C03450" w:rsidP="00C03450">
      <w:pPr>
        <w:spacing w:after="0" w:line="480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14:paraId="22CA27FE" w14:textId="0561FA39" w:rsidR="00C03450" w:rsidRPr="00A12018" w:rsidRDefault="00C03450" w:rsidP="00A12018">
      <w:pPr>
        <w:spacing w:after="0" w:line="480" w:lineRule="auto"/>
        <w:jc w:val="center"/>
        <w:rPr>
          <w:rFonts w:ascii="Bookman Old Style" w:hAnsi="Bookman Old Style" w:cs="Times New Roman"/>
          <w:sz w:val="28"/>
          <w:szCs w:val="28"/>
        </w:rPr>
      </w:pPr>
      <w:r w:rsidRPr="00A12018">
        <w:rPr>
          <w:rFonts w:ascii="Bookman Old Style" w:hAnsi="Bookman Old Style" w:cs="Times New Roman"/>
          <w:sz w:val="28"/>
          <w:szCs w:val="28"/>
        </w:rPr>
        <w:t>GABINETE DO PREFEITO, em 1</w:t>
      </w:r>
      <w:r w:rsidR="00611573" w:rsidRPr="00A12018">
        <w:rPr>
          <w:rFonts w:ascii="Bookman Old Style" w:hAnsi="Bookman Old Style" w:cs="Times New Roman"/>
          <w:sz w:val="28"/>
          <w:szCs w:val="28"/>
        </w:rPr>
        <w:t>9</w:t>
      </w:r>
      <w:r w:rsidRPr="00A12018">
        <w:rPr>
          <w:rFonts w:ascii="Bookman Old Style" w:hAnsi="Bookman Old Style" w:cs="Times New Roman"/>
          <w:sz w:val="28"/>
          <w:szCs w:val="28"/>
        </w:rPr>
        <w:t xml:space="preserve"> de </w:t>
      </w:r>
      <w:r w:rsidR="001963D2" w:rsidRPr="00A12018">
        <w:rPr>
          <w:rFonts w:ascii="Bookman Old Style" w:hAnsi="Bookman Old Style" w:cs="Times New Roman"/>
          <w:sz w:val="28"/>
          <w:szCs w:val="28"/>
        </w:rPr>
        <w:t>maio</w:t>
      </w:r>
      <w:r w:rsidRPr="00A12018">
        <w:rPr>
          <w:rFonts w:ascii="Bookman Old Style" w:hAnsi="Bookman Old Style" w:cs="Times New Roman"/>
          <w:sz w:val="28"/>
          <w:szCs w:val="28"/>
        </w:rPr>
        <w:t xml:space="preserve"> de 202</w:t>
      </w:r>
      <w:r w:rsidR="00611573" w:rsidRPr="00A12018">
        <w:rPr>
          <w:rFonts w:ascii="Bookman Old Style" w:hAnsi="Bookman Old Style" w:cs="Times New Roman"/>
          <w:sz w:val="28"/>
          <w:szCs w:val="28"/>
        </w:rPr>
        <w:t>5</w:t>
      </w:r>
      <w:r w:rsidRPr="00A12018">
        <w:rPr>
          <w:rFonts w:ascii="Bookman Old Style" w:hAnsi="Bookman Old Style" w:cs="Times New Roman"/>
          <w:sz w:val="28"/>
          <w:szCs w:val="28"/>
        </w:rPr>
        <w:t>.</w:t>
      </w:r>
    </w:p>
    <w:p w14:paraId="4CCE8B1D" w14:textId="504582B1" w:rsidR="00C03450" w:rsidRDefault="00C03450" w:rsidP="00A12018">
      <w:pPr>
        <w:spacing w:after="0" w:line="480" w:lineRule="auto"/>
        <w:jc w:val="center"/>
        <w:rPr>
          <w:rFonts w:ascii="Bookman Old Style" w:hAnsi="Bookman Old Style" w:cs="Times New Roman"/>
          <w:sz w:val="28"/>
          <w:szCs w:val="28"/>
        </w:rPr>
      </w:pPr>
    </w:p>
    <w:p w14:paraId="15B38D7B" w14:textId="24475E9C" w:rsidR="00A12018" w:rsidRDefault="00A12018" w:rsidP="00A12018">
      <w:pPr>
        <w:spacing w:after="0" w:line="480" w:lineRule="auto"/>
        <w:jc w:val="center"/>
        <w:rPr>
          <w:rFonts w:ascii="Bookman Old Style" w:hAnsi="Bookman Old Style" w:cs="Times New Roman"/>
          <w:sz w:val="28"/>
          <w:szCs w:val="28"/>
        </w:rPr>
      </w:pPr>
    </w:p>
    <w:p w14:paraId="61053F9E" w14:textId="77777777" w:rsidR="00A12018" w:rsidRPr="00A12018" w:rsidRDefault="00A12018" w:rsidP="00A12018">
      <w:pPr>
        <w:spacing w:after="0" w:line="480" w:lineRule="auto"/>
        <w:jc w:val="center"/>
        <w:rPr>
          <w:rFonts w:ascii="Bookman Old Style" w:hAnsi="Bookman Old Style" w:cs="Times New Roman"/>
          <w:sz w:val="28"/>
          <w:szCs w:val="28"/>
        </w:rPr>
      </w:pPr>
    </w:p>
    <w:p w14:paraId="6EA178FB" w14:textId="1AC91F52" w:rsidR="00C03450" w:rsidRPr="00A12018" w:rsidRDefault="00611573" w:rsidP="00A12018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r w:rsidRPr="00A12018">
        <w:rPr>
          <w:rFonts w:ascii="Bookman Old Style" w:hAnsi="Bookman Old Style" w:cs="Times New Roman"/>
          <w:b/>
          <w:bCs/>
          <w:sz w:val="28"/>
          <w:szCs w:val="28"/>
        </w:rPr>
        <w:t>CLAUDIOMIRO VERGUTZ</w:t>
      </w:r>
    </w:p>
    <w:p w14:paraId="3400FDD7" w14:textId="76C9ED24" w:rsidR="00C03450" w:rsidRPr="00A12018" w:rsidRDefault="00A12018" w:rsidP="00A12018">
      <w:pPr>
        <w:spacing w:after="0" w:line="240" w:lineRule="auto"/>
        <w:jc w:val="center"/>
        <w:rPr>
          <w:rFonts w:ascii="Bookman Old Style" w:hAnsi="Bookman Old Style" w:cs="Times New Roman"/>
          <w:i/>
          <w:iCs/>
          <w:sz w:val="28"/>
          <w:szCs w:val="28"/>
          <w:vertAlign w:val="subscript"/>
        </w:rPr>
      </w:pPr>
      <w:r>
        <w:rPr>
          <w:rFonts w:ascii="Bookman Old Style" w:hAnsi="Bookman Old Style" w:cs="Times New Roman"/>
          <w:i/>
          <w:sz w:val="28"/>
          <w:szCs w:val="28"/>
        </w:rPr>
        <w:t>Vice-</w:t>
      </w:r>
      <w:r w:rsidR="00C03450" w:rsidRPr="00A12018">
        <w:rPr>
          <w:rFonts w:ascii="Bookman Old Style" w:hAnsi="Bookman Old Style" w:cs="Times New Roman"/>
          <w:i/>
          <w:iCs/>
          <w:sz w:val="28"/>
          <w:szCs w:val="28"/>
        </w:rPr>
        <w:t>Prefeito Municipal</w:t>
      </w:r>
    </w:p>
    <w:sectPr w:rsidR="00C03450" w:rsidRPr="00A12018" w:rsidSect="00A12018">
      <w:pgSz w:w="11906" w:h="16838"/>
      <w:pgMar w:top="2836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50"/>
    <w:rsid w:val="001963D2"/>
    <w:rsid w:val="00223D8D"/>
    <w:rsid w:val="0034399C"/>
    <w:rsid w:val="00380C6E"/>
    <w:rsid w:val="004F4278"/>
    <w:rsid w:val="005775D3"/>
    <w:rsid w:val="00596875"/>
    <w:rsid w:val="00611573"/>
    <w:rsid w:val="00641840"/>
    <w:rsid w:val="00705885"/>
    <w:rsid w:val="00775F51"/>
    <w:rsid w:val="007C46BF"/>
    <w:rsid w:val="00895127"/>
    <w:rsid w:val="00A12018"/>
    <w:rsid w:val="00B0008E"/>
    <w:rsid w:val="00C03450"/>
    <w:rsid w:val="00C70091"/>
    <w:rsid w:val="00D27BBD"/>
    <w:rsid w:val="00E6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5217"/>
  <w15:chartTrackingRefBased/>
  <w15:docId w15:val="{858042C2-64F1-427D-AFD3-2DEA8C55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7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</dc:creator>
  <cp:keywords/>
  <dc:description/>
  <cp:lastModifiedBy>GABINETE</cp:lastModifiedBy>
  <cp:revision>2</cp:revision>
  <cp:lastPrinted>2025-05-19T19:00:00Z</cp:lastPrinted>
  <dcterms:created xsi:type="dcterms:W3CDTF">2025-05-19T19:00:00Z</dcterms:created>
  <dcterms:modified xsi:type="dcterms:W3CDTF">2025-05-19T19:00:00Z</dcterms:modified>
</cp:coreProperties>
</file>